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>Tarım ve Orman,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80186">
        <w:rPr>
          <w:rFonts w:ascii="Bookman Old Style" w:hAnsi="Bookman Old Style" w:cs="Times New Roman"/>
          <w:b/>
          <w:i/>
        </w:rPr>
        <w:t>7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6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80186">
        <w:rPr>
          <w:rFonts w:ascii="Bookman Old Style" w:hAnsi="Bookman Old Style" w:cs="Times New Roman"/>
          <w:b/>
          <w:i/>
        </w:rPr>
        <w:t>1</w:t>
      </w:r>
      <w:r w:rsidR="00ED159E">
        <w:rPr>
          <w:rFonts w:ascii="Bookman Old Style" w:hAnsi="Bookman Old Style" w:cs="Times New Roman"/>
          <w:b/>
          <w:i/>
        </w:rPr>
        <w:t xml:space="preserve"> – </w:t>
      </w:r>
      <w:r w:rsidR="00980186">
        <w:rPr>
          <w:rFonts w:ascii="Bookman Old Style" w:hAnsi="Bookman Old Style" w:cs="Times New Roman"/>
          <w:b/>
          <w:i/>
        </w:rPr>
        <w:t>13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9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D772D" w:rsidRDefault="004645F1" w:rsidP="005D772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5D772D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5D772D">
        <w:rPr>
          <w:rFonts w:ascii="Bookman Old Style" w:hAnsi="Bookman Old Style"/>
          <w:b/>
          <w:i/>
        </w:rPr>
        <w:t xml:space="preserve">İlimiz Alaplı İlçesine bağlı </w:t>
      </w:r>
      <w:proofErr w:type="spellStart"/>
      <w:r w:rsidR="005D772D">
        <w:rPr>
          <w:rFonts w:ascii="Bookman Old Style" w:hAnsi="Bookman Old Style"/>
          <w:b/>
          <w:i/>
        </w:rPr>
        <w:t>Hallı</w:t>
      </w:r>
      <w:proofErr w:type="spellEnd"/>
      <w:r w:rsidR="005D772D">
        <w:rPr>
          <w:rFonts w:ascii="Bookman Old Style" w:hAnsi="Bookman Old Style"/>
          <w:b/>
          <w:i/>
        </w:rPr>
        <w:t xml:space="preserve"> Köyü Ormanın dibine sıkışmış ücra bir köydür. Köye giriş ve çıkışlar tek yönde, köyden diğer köylere geçiş yolu olmadığından ( köye geliş ve geri gidiş aynı yoldan yapılmakta) ulaşımda çeşitli aksaklıklara neden olmaktadır. </w:t>
      </w:r>
    </w:p>
    <w:p w:rsidR="005D772D" w:rsidRDefault="005D772D" w:rsidP="005D772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ulaşımı sağlayan yaklaşık 15 km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ve üzerinde bulunan köprü, 1999 yılında meydana gelen büyük çaptaki heyelan nedeniyle kaymış ve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köyüne ulaşım sağlanamamıştır. Heyelan sonrası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köye ulaşım sağlanabilmesi için 4.200 metre uzunluğunda orman yolu açılmıştır. </w:t>
      </w:r>
      <w:proofErr w:type="spellStart"/>
      <w:r>
        <w:rPr>
          <w:rFonts w:ascii="Bookman Old Style" w:hAnsi="Bookman Old Style"/>
          <w:b/>
          <w:i/>
        </w:rPr>
        <w:t>Aşağıdağ</w:t>
      </w:r>
      <w:proofErr w:type="spellEnd"/>
      <w:r>
        <w:rPr>
          <w:rFonts w:ascii="Bookman Old Style" w:hAnsi="Bookman Old Style"/>
          <w:b/>
          <w:i/>
        </w:rPr>
        <w:t xml:space="preserve"> köyü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arasında bulunan ve halen kullanılan 4.200 metrelik yol ile </w:t>
      </w:r>
      <w:proofErr w:type="spellStart"/>
      <w:r>
        <w:rPr>
          <w:rFonts w:ascii="Bookman Old Style" w:hAnsi="Bookman Old Style"/>
          <w:b/>
          <w:i/>
        </w:rPr>
        <w:t>Hallı</w:t>
      </w:r>
      <w:proofErr w:type="spellEnd"/>
      <w:r>
        <w:rPr>
          <w:rFonts w:ascii="Bookman Old Style" w:hAnsi="Bookman Old Style"/>
          <w:b/>
          <w:i/>
        </w:rPr>
        <w:t xml:space="preserve"> Köyü ile Yeniköy arasında bulunan 2.200 metre uzunluğundaki yolun, İl Özel İdaresi yol ağına alınmasına, </w:t>
      </w:r>
    </w:p>
    <w:p w:rsidR="005D772D" w:rsidRDefault="005D772D" w:rsidP="005D772D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 xml:space="preserve">Söz konusu yollar ile ilgili orman izinlerinin alınarak, gerekli çalışmaların yapılması ve yolların genişletilerek </w:t>
      </w:r>
      <w:proofErr w:type="gramStart"/>
      <w:r>
        <w:rPr>
          <w:rFonts w:ascii="Bookman Old Style" w:hAnsi="Bookman Old Style"/>
          <w:b/>
          <w:i/>
        </w:rPr>
        <w:t>stabilize</w:t>
      </w:r>
      <w:proofErr w:type="gramEnd"/>
      <w:r>
        <w:rPr>
          <w:rFonts w:ascii="Bookman Old Style" w:hAnsi="Bookman Old Style"/>
          <w:b/>
          <w:i/>
        </w:rPr>
        <w:t xml:space="preserve"> uygulanmasına,</w:t>
      </w:r>
      <w:r>
        <w:rPr>
          <w:rFonts w:ascii="Bookman Old Style" w:eastAsia="Batang" w:hAnsi="Bookman Old Style"/>
          <w:b/>
          <w:i/>
        </w:rPr>
        <w:t xml:space="preserve"> Komisyonlarımız oy birliği ile karar verdi. </w:t>
      </w:r>
    </w:p>
    <w:p w:rsidR="0076145A" w:rsidRDefault="001D5107" w:rsidP="005D772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16F6C" w:rsidRDefault="00916F6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</w:p>
    <w:p w:rsidR="00916F6C" w:rsidRDefault="00916F6C" w:rsidP="00916F6C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Tarım ve Orman,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6 – 1 – </w:t>
      </w:r>
      <w:proofErr w:type="gramStart"/>
      <w:r>
        <w:rPr>
          <w:rFonts w:ascii="Bookman Old Style" w:hAnsi="Bookman Old Style" w:cs="Times New Roman"/>
          <w:b/>
          <w:i/>
        </w:rPr>
        <w:t>13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5D772D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>.</w:t>
      </w:r>
    </w:p>
    <w:p w:rsidR="00916F6C" w:rsidRDefault="00916F6C" w:rsidP="00916F6C">
      <w:pPr>
        <w:pStyle w:val="AralkYok"/>
        <w:rPr>
          <w:rFonts w:ascii="Bookman Old Style" w:hAnsi="Bookman Old Style" w:cs="Times New Roman"/>
          <w:b/>
          <w:i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16F6C" w:rsidRDefault="00916F6C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0186" w:rsidRPr="001D5107" w:rsidRDefault="00980186" w:rsidP="009801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980186" w:rsidRDefault="00980186" w:rsidP="009801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4D0AFF" w:rsidRDefault="004D0AFF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A15705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4FD" w:rsidRDefault="005F04FD" w:rsidP="005C41D9">
      <w:pPr>
        <w:spacing w:after="0" w:line="240" w:lineRule="auto"/>
      </w:pPr>
      <w:r>
        <w:separator/>
      </w:r>
    </w:p>
  </w:endnote>
  <w:end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4FD" w:rsidRDefault="005F04FD" w:rsidP="005C41D9">
      <w:pPr>
        <w:spacing w:after="0" w:line="240" w:lineRule="auto"/>
      </w:pPr>
      <w:r>
        <w:separator/>
      </w:r>
    </w:p>
  </w:footnote>
  <w:footnote w:type="continuationSeparator" w:id="1">
    <w:p w:rsidR="005F04FD" w:rsidRDefault="005F04F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45283"/>
    <w:rsid w:val="00054327"/>
    <w:rsid w:val="00062288"/>
    <w:rsid w:val="0006677A"/>
    <w:rsid w:val="00067649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C5DB5"/>
    <w:rsid w:val="002E2637"/>
    <w:rsid w:val="002F22DE"/>
    <w:rsid w:val="003005FE"/>
    <w:rsid w:val="00302586"/>
    <w:rsid w:val="00302E28"/>
    <w:rsid w:val="0030399A"/>
    <w:rsid w:val="0031495E"/>
    <w:rsid w:val="003208AC"/>
    <w:rsid w:val="0034199B"/>
    <w:rsid w:val="00350ADB"/>
    <w:rsid w:val="003552EA"/>
    <w:rsid w:val="0037481E"/>
    <w:rsid w:val="00375139"/>
    <w:rsid w:val="00376B3F"/>
    <w:rsid w:val="00390CAE"/>
    <w:rsid w:val="00393B24"/>
    <w:rsid w:val="003A4A7A"/>
    <w:rsid w:val="003B4353"/>
    <w:rsid w:val="003D5A57"/>
    <w:rsid w:val="003F7C89"/>
    <w:rsid w:val="00412A2E"/>
    <w:rsid w:val="004417AB"/>
    <w:rsid w:val="00445662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D0AFF"/>
    <w:rsid w:val="004D547E"/>
    <w:rsid w:val="004E5940"/>
    <w:rsid w:val="004F3D2C"/>
    <w:rsid w:val="004F6194"/>
    <w:rsid w:val="005019E5"/>
    <w:rsid w:val="00513A23"/>
    <w:rsid w:val="005160ED"/>
    <w:rsid w:val="0052168B"/>
    <w:rsid w:val="0054097F"/>
    <w:rsid w:val="00541A8C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D772D"/>
    <w:rsid w:val="005F04FD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85687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E289D"/>
    <w:rsid w:val="008F3431"/>
    <w:rsid w:val="00916F6C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15705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6E7D"/>
    <w:rsid w:val="00C130AE"/>
    <w:rsid w:val="00C17BC4"/>
    <w:rsid w:val="00C17E73"/>
    <w:rsid w:val="00C222EE"/>
    <w:rsid w:val="00C26EC7"/>
    <w:rsid w:val="00C300F4"/>
    <w:rsid w:val="00C33274"/>
    <w:rsid w:val="00C45245"/>
    <w:rsid w:val="00C65D42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65411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17B9A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7D20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FFFB-D349-4D9F-BCDB-D0D62291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2020-07-02T10:56:00Z</dcterms:created>
  <dcterms:modified xsi:type="dcterms:W3CDTF">2020-07-02T11:47:00Z</dcterms:modified>
</cp:coreProperties>
</file>